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8A9B4" w14:textId="391B25B6" w:rsidR="00FF297B" w:rsidRPr="00DE329E" w:rsidRDefault="007C0064">
      <w:pPr>
        <w:jc w:val="center"/>
        <w:rPr>
          <w:rFonts w:ascii="方正小标宋简体" w:eastAsia="方正小标宋简体"/>
          <w:sz w:val="40"/>
          <w:szCs w:val="44"/>
        </w:rPr>
      </w:pPr>
      <w:r w:rsidRPr="00DE329E">
        <w:rPr>
          <w:rFonts w:ascii="方正小标宋简体" w:eastAsia="方正小标宋简体" w:hint="eastAsia"/>
          <w:sz w:val="40"/>
          <w:szCs w:val="44"/>
        </w:rPr>
        <w:t>202</w:t>
      </w:r>
      <w:r w:rsidRPr="00DE329E">
        <w:rPr>
          <w:rFonts w:ascii="方正小标宋简体" w:eastAsia="方正小标宋简体" w:hint="eastAsia"/>
          <w:sz w:val="40"/>
          <w:szCs w:val="44"/>
        </w:rPr>
        <w:t>5</w:t>
      </w:r>
      <w:r w:rsidRPr="00DE329E">
        <w:rPr>
          <w:rFonts w:ascii="方正小标宋简体" w:eastAsia="方正小标宋简体" w:hint="eastAsia"/>
          <w:sz w:val="40"/>
          <w:szCs w:val="44"/>
        </w:rPr>
        <w:t>年度</w:t>
      </w:r>
      <w:r w:rsidR="00DE329E" w:rsidRPr="00DE329E">
        <w:rPr>
          <w:rFonts w:ascii="方正小标宋简体" w:eastAsia="方正小标宋简体" w:hint="eastAsia"/>
          <w:sz w:val="40"/>
          <w:szCs w:val="44"/>
        </w:rPr>
        <w:t>资产经营公司员工</w:t>
      </w:r>
      <w:r w:rsidRPr="00DE329E">
        <w:rPr>
          <w:rFonts w:ascii="方正小标宋简体" w:eastAsia="方正小标宋简体" w:hint="eastAsia"/>
          <w:sz w:val="40"/>
          <w:szCs w:val="44"/>
        </w:rPr>
        <w:t>年度考核登记表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607"/>
        <w:gridCol w:w="796"/>
        <w:gridCol w:w="1347"/>
        <w:gridCol w:w="652"/>
        <w:gridCol w:w="1073"/>
        <w:gridCol w:w="668"/>
        <w:gridCol w:w="949"/>
        <w:gridCol w:w="638"/>
        <w:gridCol w:w="787"/>
      </w:tblGrid>
      <w:tr w:rsidR="00FF297B" w14:paraId="2A895E60" w14:textId="77777777" w:rsidTr="00EF63CB">
        <w:trPr>
          <w:trHeight w:val="640"/>
          <w:jc w:val="center"/>
        </w:trPr>
        <w:tc>
          <w:tcPr>
            <w:tcW w:w="656" w:type="dxa"/>
            <w:vAlign w:val="center"/>
          </w:tcPr>
          <w:p w14:paraId="23E34553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工号</w:t>
            </w:r>
          </w:p>
        </w:tc>
        <w:tc>
          <w:tcPr>
            <w:tcW w:w="1607" w:type="dxa"/>
            <w:vAlign w:val="center"/>
          </w:tcPr>
          <w:p w14:paraId="107231E0" w14:textId="77777777" w:rsidR="00FF297B" w:rsidRDefault="00FF297B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572D9200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/>
                <w:b/>
                <w:szCs w:val="21"/>
              </w:rPr>
              <w:t>姓名</w:t>
            </w:r>
          </w:p>
        </w:tc>
        <w:tc>
          <w:tcPr>
            <w:tcW w:w="1347" w:type="dxa"/>
            <w:vAlign w:val="center"/>
          </w:tcPr>
          <w:p w14:paraId="2F841CDE" w14:textId="77777777" w:rsidR="00FF297B" w:rsidRDefault="00FF297B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62C1FF64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部门</w:t>
            </w:r>
          </w:p>
        </w:tc>
        <w:tc>
          <w:tcPr>
            <w:tcW w:w="1073" w:type="dxa"/>
            <w:vAlign w:val="center"/>
          </w:tcPr>
          <w:p w14:paraId="56157D46" w14:textId="77777777" w:rsidR="00FF297B" w:rsidRDefault="00FF297B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4B71B6B1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/>
                <w:b/>
                <w:szCs w:val="21"/>
              </w:rPr>
              <w:t>岗位</w:t>
            </w:r>
          </w:p>
          <w:p w14:paraId="28FD807D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/>
                <w:b/>
                <w:szCs w:val="21"/>
              </w:rPr>
              <w:t>名称</w:t>
            </w:r>
          </w:p>
        </w:tc>
        <w:tc>
          <w:tcPr>
            <w:tcW w:w="949" w:type="dxa"/>
            <w:vAlign w:val="center"/>
          </w:tcPr>
          <w:p w14:paraId="579B69F2" w14:textId="77777777" w:rsidR="00FF297B" w:rsidRDefault="00FF297B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B50258D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任职</w:t>
            </w:r>
          </w:p>
          <w:p w14:paraId="644243E8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时间</w:t>
            </w:r>
          </w:p>
        </w:tc>
        <w:tc>
          <w:tcPr>
            <w:tcW w:w="787" w:type="dxa"/>
            <w:vAlign w:val="center"/>
          </w:tcPr>
          <w:p w14:paraId="31E586CA" w14:textId="77777777" w:rsidR="00FF297B" w:rsidRDefault="00FF297B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FF297B" w14:paraId="75740979" w14:textId="77777777" w:rsidTr="00EF63CB">
        <w:trPr>
          <w:trHeight w:val="705"/>
          <w:jc w:val="center"/>
        </w:trPr>
        <w:tc>
          <w:tcPr>
            <w:tcW w:w="656" w:type="dxa"/>
            <w:vAlign w:val="center"/>
          </w:tcPr>
          <w:p w14:paraId="1BD45095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学历</w:t>
            </w:r>
          </w:p>
        </w:tc>
        <w:tc>
          <w:tcPr>
            <w:tcW w:w="1607" w:type="dxa"/>
            <w:vAlign w:val="center"/>
          </w:tcPr>
          <w:p w14:paraId="20150C65" w14:textId="77777777" w:rsidR="00FF297B" w:rsidRDefault="00FF297B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527AE813" w14:textId="77777777" w:rsidR="00FF297B" w:rsidRDefault="007C0064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学位</w:t>
            </w:r>
          </w:p>
        </w:tc>
        <w:tc>
          <w:tcPr>
            <w:tcW w:w="1347" w:type="dxa"/>
            <w:vAlign w:val="center"/>
          </w:tcPr>
          <w:p w14:paraId="2AD545B8" w14:textId="77777777" w:rsidR="00FF297B" w:rsidRDefault="00FF297B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1DA4FF30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专</w:t>
            </w:r>
            <w:proofErr w:type="gramStart"/>
            <w:r>
              <w:rPr>
                <w:rFonts w:ascii="黑体" w:eastAsia="黑体" w:hAnsi="Calibri" w:hint="eastAsia"/>
                <w:b/>
                <w:szCs w:val="21"/>
              </w:rPr>
              <w:t>技职务</w:t>
            </w:r>
            <w:proofErr w:type="gramEnd"/>
          </w:p>
        </w:tc>
        <w:tc>
          <w:tcPr>
            <w:tcW w:w="1073" w:type="dxa"/>
            <w:vAlign w:val="center"/>
          </w:tcPr>
          <w:p w14:paraId="6599E086" w14:textId="77777777" w:rsidR="00FF297B" w:rsidRDefault="00FF297B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4BF77609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聘任</w:t>
            </w:r>
          </w:p>
          <w:p w14:paraId="349D5C8F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时间</w:t>
            </w:r>
          </w:p>
        </w:tc>
        <w:tc>
          <w:tcPr>
            <w:tcW w:w="949" w:type="dxa"/>
            <w:vAlign w:val="center"/>
          </w:tcPr>
          <w:p w14:paraId="4B4F4829" w14:textId="77777777" w:rsidR="00FF297B" w:rsidRDefault="00FF297B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A5151DC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政治</w:t>
            </w:r>
          </w:p>
          <w:p w14:paraId="29C04F23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面貌</w:t>
            </w:r>
          </w:p>
        </w:tc>
        <w:tc>
          <w:tcPr>
            <w:tcW w:w="787" w:type="dxa"/>
            <w:vAlign w:val="center"/>
          </w:tcPr>
          <w:p w14:paraId="0D584F39" w14:textId="77777777" w:rsidR="00FF297B" w:rsidRDefault="00FF297B">
            <w:pPr>
              <w:spacing w:line="220" w:lineRule="exact"/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F297B" w14:paraId="27F79331" w14:textId="77777777">
        <w:trPr>
          <w:trHeight w:val="933"/>
          <w:jc w:val="center"/>
        </w:trPr>
        <w:tc>
          <w:tcPr>
            <w:tcW w:w="656" w:type="dxa"/>
            <w:vAlign w:val="center"/>
          </w:tcPr>
          <w:p w14:paraId="1F506F11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 w:rsidRPr="00DE329E">
              <w:rPr>
                <w:rFonts w:ascii="黑体" w:eastAsia="黑体" w:hAnsi="Calibri" w:hint="eastAsia"/>
                <w:b/>
                <w:szCs w:val="21"/>
              </w:rPr>
              <w:t>岗位职责</w:t>
            </w:r>
          </w:p>
        </w:tc>
        <w:tc>
          <w:tcPr>
            <w:tcW w:w="8517" w:type="dxa"/>
            <w:gridSpan w:val="9"/>
            <w:vAlign w:val="center"/>
          </w:tcPr>
          <w:p w14:paraId="3FCFC367" w14:textId="77777777" w:rsidR="00FF297B" w:rsidRDefault="00FF297B">
            <w:pPr>
              <w:adjustRightInd w:val="0"/>
              <w:snapToGrid w:val="0"/>
              <w:jc w:val="left"/>
              <w:rPr>
                <w:rFonts w:ascii="Calibri" w:eastAsia="仿宋_GB2312" w:hAnsi="Calibri"/>
                <w:szCs w:val="21"/>
              </w:rPr>
            </w:pPr>
          </w:p>
          <w:p w14:paraId="3B5E86DD" w14:textId="77777777" w:rsidR="00FF297B" w:rsidRDefault="00FF297B">
            <w:pPr>
              <w:adjustRightInd w:val="0"/>
              <w:snapToGrid w:val="0"/>
              <w:jc w:val="left"/>
              <w:rPr>
                <w:rFonts w:ascii="Calibri" w:eastAsia="仿宋_GB2312" w:hAnsi="Calibri"/>
                <w:szCs w:val="21"/>
              </w:rPr>
            </w:pPr>
          </w:p>
          <w:p w14:paraId="768F6352" w14:textId="77777777" w:rsidR="00FF297B" w:rsidRDefault="00FF297B">
            <w:pPr>
              <w:adjustRightInd w:val="0"/>
              <w:snapToGrid w:val="0"/>
              <w:jc w:val="left"/>
              <w:rPr>
                <w:rFonts w:ascii="Calibri" w:eastAsia="仿宋_GB2312" w:hAnsi="Calibri"/>
                <w:szCs w:val="21"/>
              </w:rPr>
            </w:pPr>
          </w:p>
          <w:p w14:paraId="3D4B1D8E" w14:textId="77777777" w:rsidR="00FF297B" w:rsidRDefault="00FF297B">
            <w:pPr>
              <w:adjustRightInd w:val="0"/>
              <w:snapToGrid w:val="0"/>
              <w:jc w:val="left"/>
              <w:rPr>
                <w:rFonts w:ascii="Calibri" w:eastAsia="仿宋_GB2312" w:hAnsi="Calibri"/>
                <w:szCs w:val="21"/>
              </w:rPr>
            </w:pPr>
          </w:p>
        </w:tc>
      </w:tr>
      <w:tr w:rsidR="00FF297B" w14:paraId="36D1481C" w14:textId="77777777">
        <w:trPr>
          <w:trHeight w:val="1397"/>
          <w:jc w:val="center"/>
        </w:trPr>
        <w:tc>
          <w:tcPr>
            <w:tcW w:w="656" w:type="dxa"/>
            <w:vAlign w:val="center"/>
          </w:tcPr>
          <w:p w14:paraId="1D084AED" w14:textId="2AB8EC4B" w:rsidR="00FF297B" w:rsidRDefault="00DE329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工作总结</w:t>
            </w:r>
          </w:p>
        </w:tc>
        <w:tc>
          <w:tcPr>
            <w:tcW w:w="8517" w:type="dxa"/>
            <w:gridSpan w:val="9"/>
            <w:vAlign w:val="center"/>
          </w:tcPr>
          <w:p w14:paraId="3621B7C6" w14:textId="70123EB6" w:rsidR="00FF297B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1）</w:t>
            </w:r>
            <w:r w:rsidRPr="00DE329E">
              <w:rPr>
                <w:rFonts w:ascii="黑体" w:eastAsia="黑体" w:hAnsi="Calibri"/>
                <w:szCs w:val="21"/>
              </w:rPr>
              <w:t>思想政治</w:t>
            </w:r>
            <w:r w:rsidRPr="00DE329E">
              <w:rPr>
                <w:rFonts w:ascii="黑体" w:eastAsia="黑体" w:hAnsi="Calibri" w:hint="eastAsia"/>
                <w:szCs w:val="21"/>
              </w:rPr>
              <w:t>基本情况</w:t>
            </w:r>
            <w:r w:rsidRPr="00DE329E">
              <w:rPr>
                <w:rFonts w:ascii="黑体" w:eastAsia="黑体" w:hAnsi="Calibri"/>
                <w:szCs w:val="21"/>
              </w:rPr>
              <w:t>（</w:t>
            </w:r>
            <w:proofErr w:type="gramStart"/>
            <w:r w:rsidRPr="00DE329E">
              <w:rPr>
                <w:rFonts w:ascii="黑体" w:eastAsia="黑体" w:hAnsi="Calibri"/>
                <w:szCs w:val="21"/>
              </w:rPr>
              <w:t>含参加</w:t>
            </w:r>
            <w:proofErr w:type="gramEnd"/>
            <w:r w:rsidRPr="00DE329E">
              <w:rPr>
                <w:rFonts w:ascii="黑体" w:eastAsia="黑体" w:hAnsi="Calibri"/>
                <w:szCs w:val="21"/>
              </w:rPr>
              <w:t>学习、集体活动和廉洁自律等情况）</w:t>
            </w:r>
          </w:p>
          <w:p w14:paraId="1BB05435" w14:textId="651F4B3A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/>
                <w:szCs w:val="21"/>
              </w:rPr>
            </w:pPr>
          </w:p>
          <w:p w14:paraId="7C95DC57" w14:textId="59310BD5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/>
                <w:szCs w:val="21"/>
              </w:rPr>
            </w:pPr>
          </w:p>
          <w:p w14:paraId="499FBE73" w14:textId="44C47522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/>
                <w:szCs w:val="21"/>
              </w:rPr>
            </w:pPr>
          </w:p>
          <w:p w14:paraId="3FCE6A33" w14:textId="2106BBDB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/>
                <w:szCs w:val="21"/>
              </w:rPr>
            </w:pPr>
          </w:p>
          <w:p w14:paraId="1A618ABD" w14:textId="77777777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 w:hint="eastAsia"/>
                <w:szCs w:val="21"/>
              </w:rPr>
            </w:pPr>
          </w:p>
          <w:p w14:paraId="58CF2BE0" w14:textId="34D0F2BE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/>
                <w:szCs w:val="21"/>
              </w:rPr>
              <w:t>2</w:t>
            </w:r>
            <w:r>
              <w:rPr>
                <w:rFonts w:ascii="黑体" w:eastAsia="黑体" w:hAnsi="Calibri" w:hint="eastAsia"/>
                <w:szCs w:val="21"/>
              </w:rPr>
              <w:t>）</w:t>
            </w:r>
            <w:r w:rsidRPr="00DE329E">
              <w:rPr>
                <w:rFonts w:ascii="黑体" w:eastAsia="黑体" w:hAnsi="Calibri"/>
                <w:szCs w:val="21"/>
              </w:rPr>
              <w:t>工作实绩及</w:t>
            </w:r>
            <w:r w:rsidRPr="00DE329E">
              <w:rPr>
                <w:rFonts w:ascii="黑体" w:eastAsia="黑体" w:hAnsi="Calibri" w:hint="eastAsia"/>
                <w:szCs w:val="21"/>
              </w:rPr>
              <w:t>工作亮点</w:t>
            </w:r>
            <w:bookmarkStart w:id="0" w:name="_GoBack"/>
            <w:bookmarkEnd w:id="0"/>
          </w:p>
          <w:p w14:paraId="53F95DBC" w14:textId="77777777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 w:hint="eastAsia"/>
                <w:szCs w:val="21"/>
              </w:rPr>
            </w:pPr>
          </w:p>
          <w:p w14:paraId="135DD447" w14:textId="3CC88DB4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/>
                <w:szCs w:val="21"/>
              </w:rPr>
            </w:pPr>
          </w:p>
          <w:p w14:paraId="74F106FB" w14:textId="4D3FFC07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/>
                <w:szCs w:val="21"/>
              </w:rPr>
            </w:pPr>
          </w:p>
          <w:p w14:paraId="2AB46C17" w14:textId="77777777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 w:hint="eastAsia"/>
                <w:szCs w:val="21"/>
              </w:rPr>
            </w:pPr>
          </w:p>
          <w:p w14:paraId="7258948F" w14:textId="77777777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 w:hint="eastAsia"/>
                <w:szCs w:val="21"/>
              </w:rPr>
            </w:pPr>
          </w:p>
          <w:p w14:paraId="718312FB" w14:textId="163EA882" w:rsidR="00DE329E" w:rsidRPr="00DE329E" w:rsidRDefault="00DE329E" w:rsidP="00DE329E">
            <w:pPr>
              <w:adjustRightInd w:val="0"/>
              <w:snapToGrid w:val="0"/>
              <w:jc w:val="left"/>
              <w:rPr>
                <w:rFonts w:ascii="黑体" w:eastAsia="黑体" w:hAnsi="Calibri" w:hint="eastAsia"/>
                <w:szCs w:val="21"/>
              </w:rPr>
            </w:pPr>
            <w:r>
              <w:rPr>
                <w:rFonts w:ascii="黑体" w:eastAsia="黑体" w:hAnsi="Calibri"/>
                <w:szCs w:val="21"/>
              </w:rPr>
              <w:t>3</w:t>
            </w:r>
            <w:r>
              <w:rPr>
                <w:rFonts w:ascii="黑体" w:eastAsia="黑体" w:hAnsi="Calibri" w:hint="eastAsia"/>
                <w:szCs w:val="21"/>
              </w:rPr>
              <w:t>）</w:t>
            </w:r>
            <w:r w:rsidRPr="00DE329E">
              <w:rPr>
                <w:rFonts w:ascii="黑体" w:eastAsia="黑体" w:hAnsi="Calibri"/>
                <w:szCs w:val="21"/>
              </w:rPr>
              <w:t>存在的主要问题和不足，改进措施</w:t>
            </w:r>
          </w:p>
        </w:tc>
      </w:tr>
      <w:tr w:rsidR="00FF297B" w14:paraId="646C5745" w14:textId="77777777">
        <w:trPr>
          <w:trHeight w:val="1802"/>
          <w:jc w:val="center"/>
        </w:trPr>
        <w:tc>
          <w:tcPr>
            <w:tcW w:w="656" w:type="dxa"/>
            <w:vAlign w:val="center"/>
          </w:tcPr>
          <w:p w14:paraId="241D6F59" w14:textId="7A62931F" w:rsidR="00FF297B" w:rsidRDefault="00DE329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科研情况</w:t>
            </w:r>
          </w:p>
        </w:tc>
        <w:tc>
          <w:tcPr>
            <w:tcW w:w="8517" w:type="dxa"/>
            <w:gridSpan w:val="9"/>
            <w:vAlign w:val="center"/>
          </w:tcPr>
          <w:p w14:paraId="013F57C4" w14:textId="77777777" w:rsidR="00FF297B" w:rsidRDefault="00FF297B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</w:p>
        </w:tc>
      </w:tr>
      <w:tr w:rsidR="00FF297B" w14:paraId="4C94467C" w14:textId="77777777">
        <w:trPr>
          <w:trHeight w:val="1140"/>
          <w:jc w:val="center"/>
        </w:trPr>
        <w:tc>
          <w:tcPr>
            <w:tcW w:w="656" w:type="dxa"/>
            <w:vAlign w:val="center"/>
          </w:tcPr>
          <w:p w14:paraId="39E6F046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自评</w:t>
            </w:r>
          </w:p>
          <w:p w14:paraId="259E974C" w14:textId="77777777" w:rsidR="00FF297B" w:rsidRDefault="007C0064">
            <w:pPr>
              <w:adjustRightInd w:val="0"/>
              <w:snapToGrid w:val="0"/>
              <w:jc w:val="center"/>
              <w:rPr>
                <w:rFonts w:ascii="Calibri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结果</w:t>
            </w:r>
          </w:p>
        </w:tc>
        <w:tc>
          <w:tcPr>
            <w:tcW w:w="8517" w:type="dxa"/>
            <w:gridSpan w:val="9"/>
            <w:vAlign w:val="center"/>
          </w:tcPr>
          <w:p w14:paraId="79AE0D5A" w14:textId="77777777" w:rsidR="00FF297B" w:rsidRDefault="00FF297B">
            <w:pPr>
              <w:adjustRightInd w:val="0"/>
              <w:snapToGrid w:val="0"/>
              <w:jc w:val="center"/>
              <w:rPr>
                <w:rFonts w:ascii="Calibri" w:eastAsia="仿宋_GB2312" w:hAnsi="Calibri"/>
                <w:szCs w:val="21"/>
              </w:rPr>
            </w:pPr>
          </w:p>
          <w:p w14:paraId="719A873B" w14:textId="77777777" w:rsidR="00FF297B" w:rsidRDefault="007C0064">
            <w:pPr>
              <w:adjustRightInd w:val="0"/>
              <w:snapToGrid w:val="0"/>
              <w:jc w:val="left"/>
              <w:rPr>
                <w:rFonts w:ascii="楷体_GB2312" w:eastAsia="楷体_GB2312" w:hAnsi="Calibri"/>
                <w:sz w:val="28"/>
                <w:szCs w:val="28"/>
              </w:rPr>
            </w:pPr>
            <w:r>
              <w:rPr>
                <w:rFonts w:ascii="楷体_GB2312" w:eastAsia="楷体_GB2312" w:hAnsi="Calibri" w:hint="eastAsia"/>
                <w:sz w:val="28"/>
                <w:szCs w:val="28"/>
              </w:rPr>
              <w:t>（按“优秀、合格、基本合格、不合格”填写。）</w:t>
            </w:r>
          </w:p>
          <w:p w14:paraId="45C9726D" w14:textId="77777777" w:rsidR="00FF297B" w:rsidRDefault="00FF297B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  <w:p w14:paraId="79586C4E" w14:textId="77777777" w:rsidR="00FF297B" w:rsidRDefault="007C0064">
            <w:pPr>
              <w:adjustRightInd w:val="0"/>
              <w:snapToGrid w:val="0"/>
              <w:ind w:firstLineChars="1400" w:firstLine="2940"/>
              <w:jc w:val="center"/>
              <w:rPr>
                <w:rFonts w:ascii="Calibri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 xml:space="preserve"> </w:t>
            </w:r>
            <w:r>
              <w:rPr>
                <w:rFonts w:ascii="黑体" w:eastAsia="黑体" w:hAnsi="Calibri"/>
                <w:szCs w:val="21"/>
              </w:rPr>
              <w:t xml:space="preserve">  </w:t>
            </w:r>
            <w:r>
              <w:rPr>
                <w:rFonts w:ascii="黑体" w:eastAsia="黑体" w:hAnsi="Calibri" w:hint="eastAsia"/>
                <w:szCs w:val="21"/>
              </w:rPr>
              <w:t xml:space="preserve">             </w:t>
            </w:r>
            <w:r>
              <w:rPr>
                <w:rFonts w:ascii="黑体" w:eastAsia="黑体" w:hAnsi="Calibri" w:hint="eastAsia"/>
                <w:szCs w:val="21"/>
              </w:rPr>
              <w:t>日期：</w:t>
            </w:r>
            <w:r>
              <w:rPr>
                <w:rFonts w:ascii="黑体" w:eastAsia="黑体" w:hAnsi="Calibri" w:hint="eastAsia"/>
                <w:szCs w:val="21"/>
              </w:rPr>
              <w:t xml:space="preserve">   </w:t>
            </w:r>
            <w:r>
              <w:rPr>
                <w:rFonts w:ascii="黑体" w:eastAsia="黑体" w:hAnsi="Calibri" w:hint="eastAsia"/>
                <w:szCs w:val="21"/>
              </w:rPr>
              <w:t>年</w:t>
            </w:r>
            <w:r>
              <w:rPr>
                <w:rFonts w:ascii="黑体" w:eastAsia="黑体" w:hAnsi="Calibri" w:hint="eastAsia"/>
                <w:szCs w:val="21"/>
              </w:rPr>
              <w:t xml:space="preserve">    </w:t>
            </w:r>
            <w:r>
              <w:rPr>
                <w:rFonts w:ascii="黑体" w:eastAsia="黑体" w:hAnsi="Calibri" w:hint="eastAsia"/>
                <w:szCs w:val="21"/>
              </w:rPr>
              <w:t>月</w:t>
            </w:r>
            <w:r>
              <w:rPr>
                <w:rFonts w:ascii="黑体" w:eastAsia="黑体" w:hAnsi="Calibri" w:hint="eastAsia"/>
                <w:szCs w:val="21"/>
              </w:rPr>
              <w:t xml:space="preserve">   </w:t>
            </w:r>
            <w:r>
              <w:rPr>
                <w:rFonts w:ascii="黑体" w:eastAsia="黑体" w:hAnsi="Calibri" w:hint="eastAsia"/>
                <w:szCs w:val="21"/>
              </w:rPr>
              <w:t>日</w:t>
            </w:r>
          </w:p>
        </w:tc>
      </w:tr>
      <w:tr w:rsidR="00FF297B" w14:paraId="227E0993" w14:textId="77777777">
        <w:trPr>
          <w:trHeight w:val="1256"/>
          <w:jc w:val="center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57E83842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考</w:t>
            </w:r>
          </w:p>
          <w:p w14:paraId="26006474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核</w:t>
            </w:r>
          </w:p>
          <w:p w14:paraId="68B5F3BF" w14:textId="77777777" w:rsidR="00FF297B" w:rsidRDefault="007C0064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结</w:t>
            </w:r>
          </w:p>
          <w:p w14:paraId="50C7D3A5" w14:textId="77777777" w:rsidR="00FF297B" w:rsidRDefault="007C006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果</w:t>
            </w:r>
          </w:p>
        </w:tc>
        <w:tc>
          <w:tcPr>
            <w:tcW w:w="8517" w:type="dxa"/>
            <w:gridSpan w:val="9"/>
            <w:tcBorders>
              <w:left w:val="single" w:sz="4" w:space="0" w:color="auto"/>
            </w:tcBorders>
            <w:vAlign w:val="center"/>
          </w:tcPr>
          <w:p w14:paraId="5F8B5E1A" w14:textId="2B826C96" w:rsidR="00FF297B" w:rsidRDefault="00DE329E">
            <w:pPr>
              <w:adjustRightInd w:val="0"/>
              <w:snapToGrid w:val="0"/>
              <w:jc w:val="left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公司党总支</w:t>
            </w:r>
            <w:r w:rsidR="007C0064">
              <w:rPr>
                <w:rFonts w:ascii="黑体" w:eastAsia="黑体" w:hAnsi="Calibri" w:hint="eastAsia"/>
                <w:szCs w:val="21"/>
              </w:rPr>
              <w:t>审定意见：</w:t>
            </w:r>
          </w:p>
          <w:p w14:paraId="298F8E64" w14:textId="77777777" w:rsidR="00FF297B" w:rsidRDefault="00FF297B">
            <w:pPr>
              <w:adjustRightInd w:val="0"/>
              <w:snapToGrid w:val="0"/>
              <w:ind w:right="420"/>
              <w:jc w:val="left"/>
              <w:rPr>
                <w:rFonts w:ascii="Calibri" w:eastAsia="仿宋_GB2312" w:hAnsi="Calibri"/>
                <w:szCs w:val="21"/>
              </w:rPr>
            </w:pPr>
          </w:p>
          <w:p w14:paraId="70B483FE" w14:textId="77777777" w:rsidR="00FF297B" w:rsidRDefault="00FF297B">
            <w:pPr>
              <w:adjustRightInd w:val="0"/>
              <w:snapToGrid w:val="0"/>
              <w:jc w:val="left"/>
              <w:rPr>
                <w:rFonts w:ascii="Calibri" w:eastAsia="仿宋_GB2312" w:hAnsi="Calibri"/>
                <w:szCs w:val="21"/>
              </w:rPr>
            </w:pPr>
          </w:p>
          <w:p w14:paraId="74DFB018" w14:textId="77777777" w:rsidR="00FF297B" w:rsidRDefault="007C0064">
            <w:pPr>
              <w:adjustRightInd w:val="0"/>
              <w:snapToGrid w:val="0"/>
              <w:ind w:firstLineChars="1400" w:firstLine="2940"/>
              <w:jc w:val="center"/>
              <w:rPr>
                <w:rFonts w:ascii="Calibri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盖章</w:t>
            </w:r>
            <w:r>
              <w:rPr>
                <w:rFonts w:ascii="黑体" w:eastAsia="黑体" w:hAnsi="Calibri" w:hint="eastAsia"/>
                <w:szCs w:val="21"/>
              </w:rPr>
              <w:t xml:space="preserve">:           </w:t>
            </w:r>
            <w:r>
              <w:rPr>
                <w:rFonts w:ascii="黑体" w:eastAsia="黑体" w:hAnsi="Calibri"/>
                <w:szCs w:val="21"/>
              </w:rPr>
              <w:t xml:space="preserve"> </w:t>
            </w:r>
            <w:r>
              <w:rPr>
                <w:rFonts w:ascii="黑体" w:eastAsia="黑体" w:hAnsi="Calibri" w:hint="eastAsia"/>
                <w:szCs w:val="21"/>
              </w:rPr>
              <w:t xml:space="preserve"> </w:t>
            </w:r>
            <w:r>
              <w:rPr>
                <w:rFonts w:ascii="黑体" w:eastAsia="黑体" w:hAnsi="Calibri" w:hint="eastAsia"/>
                <w:szCs w:val="21"/>
              </w:rPr>
              <w:t>日期：</w:t>
            </w:r>
            <w:r>
              <w:rPr>
                <w:rFonts w:ascii="黑体" w:eastAsia="黑体" w:hAnsi="Calibri" w:hint="eastAsia"/>
                <w:szCs w:val="21"/>
              </w:rPr>
              <w:t xml:space="preserve">    </w:t>
            </w:r>
            <w:r>
              <w:rPr>
                <w:rFonts w:ascii="黑体" w:eastAsia="黑体" w:hAnsi="Calibri" w:hint="eastAsia"/>
                <w:szCs w:val="21"/>
              </w:rPr>
              <w:t>年</w:t>
            </w:r>
            <w:r>
              <w:rPr>
                <w:rFonts w:ascii="黑体" w:eastAsia="黑体" w:hAnsi="Calibri" w:hint="eastAsia"/>
                <w:szCs w:val="21"/>
              </w:rPr>
              <w:t xml:space="preserve">    </w:t>
            </w:r>
            <w:r>
              <w:rPr>
                <w:rFonts w:ascii="黑体" w:eastAsia="黑体" w:hAnsi="Calibri" w:hint="eastAsia"/>
                <w:szCs w:val="21"/>
              </w:rPr>
              <w:t>月</w:t>
            </w:r>
            <w:r>
              <w:rPr>
                <w:rFonts w:ascii="黑体" w:eastAsia="黑体" w:hAnsi="Calibri" w:hint="eastAsia"/>
                <w:szCs w:val="21"/>
              </w:rPr>
              <w:t xml:space="preserve">   </w:t>
            </w:r>
            <w:r>
              <w:rPr>
                <w:rFonts w:ascii="黑体" w:eastAsia="黑体" w:hAnsi="Calibri" w:hint="eastAsia"/>
                <w:szCs w:val="21"/>
              </w:rPr>
              <w:t>日</w:t>
            </w:r>
          </w:p>
        </w:tc>
      </w:tr>
      <w:tr w:rsidR="00DE329E" w14:paraId="08B98C0C" w14:textId="77777777">
        <w:trPr>
          <w:trHeight w:val="1256"/>
          <w:jc w:val="center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6BF3E32D" w14:textId="7287BF1D" w:rsidR="00DE329E" w:rsidRDefault="00DE329E">
            <w:pPr>
              <w:adjustRightInd w:val="0"/>
              <w:snapToGrid w:val="0"/>
              <w:jc w:val="center"/>
              <w:rPr>
                <w:rFonts w:ascii="黑体" w:eastAsia="黑体" w:hAnsi="Calibri" w:hint="eastAsia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备注</w:t>
            </w:r>
          </w:p>
        </w:tc>
        <w:tc>
          <w:tcPr>
            <w:tcW w:w="8517" w:type="dxa"/>
            <w:gridSpan w:val="9"/>
            <w:tcBorders>
              <w:left w:val="single" w:sz="4" w:space="0" w:color="auto"/>
            </w:tcBorders>
            <w:vAlign w:val="center"/>
          </w:tcPr>
          <w:p w14:paraId="065F151C" w14:textId="77777777" w:rsidR="00DE329E" w:rsidRDefault="00DE329E">
            <w:pPr>
              <w:adjustRightInd w:val="0"/>
              <w:snapToGrid w:val="0"/>
              <w:jc w:val="left"/>
              <w:rPr>
                <w:rFonts w:ascii="黑体" w:eastAsia="黑体" w:hAnsi="Calibri" w:hint="eastAsia"/>
                <w:szCs w:val="21"/>
              </w:rPr>
            </w:pPr>
          </w:p>
        </w:tc>
      </w:tr>
      <w:tr w:rsidR="00FF297B" w14:paraId="5A1796C3" w14:textId="77777777">
        <w:trPr>
          <w:trHeight w:val="844"/>
          <w:jc w:val="center"/>
        </w:trPr>
        <w:tc>
          <w:tcPr>
            <w:tcW w:w="9173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048CB883" w14:textId="467C195D" w:rsidR="00FF297B" w:rsidRDefault="007C0064">
            <w:pPr>
              <w:jc w:val="lef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宋体" w:hAnsi="宋体" w:cs="宋体"/>
                <w:sz w:val="20"/>
              </w:rPr>
              <w:t>考核表由本人填写</w:t>
            </w:r>
            <w:r>
              <w:rPr>
                <w:rFonts w:ascii="宋体" w:hAnsi="宋体" w:cs="宋体" w:hint="eastAsia"/>
                <w:sz w:val="20"/>
              </w:rPr>
              <w:t>，</w:t>
            </w:r>
            <w:r>
              <w:rPr>
                <w:rFonts w:ascii="宋体" w:hAnsi="宋体" w:cs="宋体"/>
                <w:sz w:val="20"/>
              </w:rPr>
              <w:t>以</w:t>
            </w:r>
            <w:r w:rsidR="00DE329E">
              <w:rPr>
                <w:rFonts w:ascii="宋体" w:hAnsi="宋体" w:cs="宋体" w:hint="eastAsia"/>
                <w:sz w:val="20"/>
              </w:rPr>
              <w:t>公司党总支</w:t>
            </w:r>
            <w:r>
              <w:rPr>
                <w:rFonts w:ascii="宋体" w:hAnsi="宋体" w:cs="宋体"/>
                <w:sz w:val="20"/>
              </w:rPr>
              <w:t>审定意见为最终的考核结果</w:t>
            </w:r>
            <w:r>
              <w:rPr>
                <w:rFonts w:ascii="宋体" w:hAnsi="宋体" w:cs="宋体" w:hint="eastAsia"/>
                <w:sz w:val="20"/>
              </w:rPr>
              <w:t>，</w:t>
            </w:r>
            <w:r w:rsidR="00DE329E">
              <w:rPr>
                <w:rFonts w:ascii="宋体" w:hAnsi="宋体" w:cs="宋体" w:hint="eastAsia"/>
                <w:sz w:val="20"/>
              </w:rPr>
              <w:t>综合管理部</w:t>
            </w:r>
            <w:r>
              <w:rPr>
                <w:rFonts w:ascii="宋体" w:hAnsi="宋体" w:cs="宋体" w:hint="eastAsia"/>
                <w:sz w:val="20"/>
              </w:rPr>
              <w:t>负责归档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2CE6A972" w14:textId="77777777" w:rsidR="00FF297B" w:rsidRDefault="00FF297B"/>
    <w:sectPr w:rsidR="00FF29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AC8D2" w14:textId="77777777" w:rsidR="007C0064" w:rsidRDefault="007C0064">
      <w:r>
        <w:separator/>
      </w:r>
    </w:p>
  </w:endnote>
  <w:endnote w:type="continuationSeparator" w:id="0">
    <w:p w14:paraId="5D58E272" w14:textId="77777777" w:rsidR="007C0064" w:rsidRDefault="007C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480338"/>
    </w:sdtPr>
    <w:sdtEndPr/>
    <w:sdtContent>
      <w:p w14:paraId="6822C6EA" w14:textId="612A83DA" w:rsidR="00FF297B" w:rsidRDefault="007C00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3CB" w:rsidRPr="00EF63CB">
          <w:rPr>
            <w:noProof/>
            <w:lang w:val="zh-CN"/>
          </w:rPr>
          <w:t>1</w:t>
        </w:r>
        <w:r>
          <w:fldChar w:fldCharType="end"/>
        </w:r>
      </w:p>
    </w:sdtContent>
  </w:sdt>
  <w:p w14:paraId="2CC2FECB" w14:textId="77777777" w:rsidR="00FF297B" w:rsidRDefault="00FF29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6098C" w14:textId="77777777" w:rsidR="007C0064" w:rsidRDefault="007C0064">
      <w:r>
        <w:separator/>
      </w:r>
    </w:p>
  </w:footnote>
  <w:footnote w:type="continuationSeparator" w:id="0">
    <w:p w14:paraId="56EFB766" w14:textId="77777777" w:rsidR="007C0064" w:rsidRDefault="007C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5977"/>
    <w:multiLevelType w:val="hybridMultilevel"/>
    <w:tmpl w:val="20861F7A"/>
    <w:lvl w:ilvl="0" w:tplc="EFECD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113D8F"/>
    <w:multiLevelType w:val="hybridMultilevel"/>
    <w:tmpl w:val="91A4DA7A"/>
    <w:lvl w:ilvl="0" w:tplc="0500179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BC"/>
    <w:rsid w:val="00012258"/>
    <w:rsid w:val="004304A3"/>
    <w:rsid w:val="007C0064"/>
    <w:rsid w:val="008073F4"/>
    <w:rsid w:val="009C2F20"/>
    <w:rsid w:val="009E22BC"/>
    <w:rsid w:val="00A26086"/>
    <w:rsid w:val="00A87FC2"/>
    <w:rsid w:val="00DE329E"/>
    <w:rsid w:val="00E90061"/>
    <w:rsid w:val="00EF63CB"/>
    <w:rsid w:val="00F564CF"/>
    <w:rsid w:val="00FF297B"/>
    <w:rsid w:val="02F87992"/>
    <w:rsid w:val="066D6F49"/>
    <w:rsid w:val="0B8F47E5"/>
    <w:rsid w:val="16873354"/>
    <w:rsid w:val="1BE43047"/>
    <w:rsid w:val="1D335A91"/>
    <w:rsid w:val="5B3673C5"/>
    <w:rsid w:val="62BD7465"/>
    <w:rsid w:val="6A7379C8"/>
    <w:rsid w:val="73DC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69C61"/>
  <w15:docId w15:val="{D5C026A0-2D25-4829-96A1-0822F88C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rsid w:val="00DE3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邹建军</cp:lastModifiedBy>
  <cp:revision>6</cp:revision>
  <cp:lastPrinted>2025-12-09T02:18:00Z</cp:lastPrinted>
  <dcterms:created xsi:type="dcterms:W3CDTF">2021-12-01T02:21:00Z</dcterms:created>
  <dcterms:modified xsi:type="dcterms:W3CDTF">2025-12-18T05:17:00Z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eyJoZGlkIjoiOWJhNjYxNzBkYmMwZWQ3NDQyNGNkMjlhNzhlYzc4ODIiLCJ1c2VySWQiOiI1NzcyOTg1MTQifQ==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00C7F59AD9F94FE781DBE6CB747AC6B6_12</vt:lpwstr>
  </property>
</Properties>
</file>